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889C0" w14:textId="044006FE" w:rsidR="00554C64" w:rsidRDefault="00554C64" w:rsidP="00024B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E49">
        <w:rPr>
          <w:rFonts w:ascii="Times New Roman" w:hAnsi="Times New Roman" w:cs="Times New Roman"/>
          <w:b/>
          <w:bCs/>
          <w:sz w:val="28"/>
          <w:szCs w:val="28"/>
        </w:rPr>
        <w:t>UCHWAŁA NR</w:t>
      </w:r>
      <w:r w:rsidR="000A088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E18B2">
        <w:rPr>
          <w:rFonts w:ascii="Times New Roman" w:hAnsi="Times New Roman" w:cs="Times New Roman"/>
          <w:b/>
          <w:bCs/>
          <w:sz w:val="28"/>
          <w:szCs w:val="28"/>
        </w:rPr>
        <w:t>…….</w:t>
      </w:r>
      <w:r w:rsidR="000A088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</w:t>
      </w:r>
      <w:r w:rsidRPr="005C4E49">
        <w:rPr>
          <w:rFonts w:ascii="Times New Roman" w:hAnsi="Times New Roman" w:cs="Times New Roman"/>
          <w:b/>
          <w:bCs/>
          <w:sz w:val="28"/>
          <w:szCs w:val="28"/>
        </w:rPr>
        <w:t>RADY MIEJSKIEJ W NOWYM MIEŚCIE NAD PILICĄ</w:t>
      </w:r>
      <w:r w:rsidR="000A088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5C4E49">
        <w:rPr>
          <w:rFonts w:ascii="Times New Roman" w:hAnsi="Times New Roman" w:cs="Times New Roman"/>
          <w:b/>
          <w:bCs/>
          <w:sz w:val="28"/>
          <w:szCs w:val="28"/>
        </w:rPr>
        <w:t>z dnia</w:t>
      </w:r>
      <w:r w:rsidR="00AA5B82">
        <w:rPr>
          <w:rFonts w:ascii="Times New Roman" w:hAnsi="Times New Roman" w:cs="Times New Roman"/>
          <w:b/>
          <w:bCs/>
          <w:sz w:val="28"/>
          <w:szCs w:val="28"/>
        </w:rPr>
        <w:t xml:space="preserve">  ….</w:t>
      </w:r>
      <w:r w:rsidR="000613C5">
        <w:rPr>
          <w:rFonts w:ascii="Times New Roman" w:hAnsi="Times New Roman" w:cs="Times New Roman"/>
          <w:b/>
          <w:bCs/>
          <w:sz w:val="28"/>
          <w:szCs w:val="28"/>
        </w:rPr>
        <w:t>lutego</w:t>
      </w:r>
      <w:r w:rsidR="00024B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14CD">
        <w:rPr>
          <w:rFonts w:ascii="Times New Roman" w:hAnsi="Times New Roman" w:cs="Times New Roman"/>
          <w:b/>
          <w:bCs/>
          <w:sz w:val="28"/>
          <w:szCs w:val="28"/>
        </w:rPr>
        <w:t>2026</w:t>
      </w:r>
      <w:r w:rsidR="00AA5B82">
        <w:rPr>
          <w:rFonts w:ascii="Times New Roman" w:hAnsi="Times New Roman" w:cs="Times New Roman"/>
          <w:b/>
          <w:bCs/>
          <w:sz w:val="28"/>
          <w:szCs w:val="28"/>
        </w:rPr>
        <w:t xml:space="preserve"> roku</w:t>
      </w:r>
    </w:p>
    <w:p w14:paraId="61153BE1" w14:textId="77777777" w:rsidR="00024B56" w:rsidRPr="005C4E49" w:rsidRDefault="00024B56" w:rsidP="00024B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00B655" w14:textId="1195216D" w:rsidR="00554C64" w:rsidRPr="005C4E49" w:rsidRDefault="00554C64" w:rsidP="00024B5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4E49">
        <w:rPr>
          <w:rFonts w:ascii="Times New Roman" w:hAnsi="Times New Roman" w:cs="Times New Roman"/>
          <w:b/>
          <w:bCs/>
        </w:rPr>
        <w:t>w sprawie pokrycia części kosztów gospodarowania odpadami</w:t>
      </w:r>
      <w:r w:rsidR="005C4E49" w:rsidRPr="005C4E49">
        <w:rPr>
          <w:rFonts w:ascii="Times New Roman" w:hAnsi="Times New Roman" w:cs="Times New Roman"/>
          <w:b/>
          <w:bCs/>
        </w:rPr>
        <w:t xml:space="preserve"> </w:t>
      </w:r>
      <w:r w:rsidRPr="005C4E49">
        <w:rPr>
          <w:rFonts w:ascii="Times New Roman" w:hAnsi="Times New Roman" w:cs="Times New Roman"/>
          <w:b/>
          <w:bCs/>
        </w:rPr>
        <w:t>komunalnymi</w:t>
      </w:r>
      <w:r w:rsidR="006D117B">
        <w:rPr>
          <w:rFonts w:ascii="Times New Roman" w:hAnsi="Times New Roman" w:cs="Times New Roman"/>
          <w:b/>
          <w:bCs/>
        </w:rPr>
        <w:t xml:space="preserve">                          </w:t>
      </w:r>
      <w:r w:rsidR="005C4E49" w:rsidRPr="005C4E49">
        <w:rPr>
          <w:rFonts w:ascii="Times New Roman" w:hAnsi="Times New Roman" w:cs="Times New Roman"/>
          <w:b/>
          <w:bCs/>
        </w:rPr>
        <w:t xml:space="preserve">  </w:t>
      </w:r>
      <w:r w:rsidRPr="005C4E49">
        <w:rPr>
          <w:rFonts w:ascii="Times New Roman" w:hAnsi="Times New Roman" w:cs="Times New Roman"/>
          <w:b/>
          <w:bCs/>
        </w:rPr>
        <w:t>z dochodów własnych niepochodzących z pobranej opłaty za gospodarowanie odpadami komunalnymi</w:t>
      </w:r>
    </w:p>
    <w:p w14:paraId="6DF0C191" w14:textId="77777777" w:rsidR="00024B56" w:rsidRDefault="00024B56" w:rsidP="00024B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4F77A8" w14:textId="339262B7" w:rsidR="00554C64" w:rsidRPr="00024B56" w:rsidRDefault="00554C64" w:rsidP="00024B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4E49">
        <w:rPr>
          <w:rFonts w:ascii="Times New Roman" w:hAnsi="Times New Roman" w:cs="Times New Roman"/>
        </w:rPr>
        <w:t xml:space="preserve">Na podstawie art. 18 ust.2 pkt 15 w związku z art. 40 ust. 1 i art. 41 ust. 1 ustawy z dnia   </w:t>
      </w:r>
      <w:r w:rsidR="00024B56">
        <w:rPr>
          <w:rFonts w:ascii="Times New Roman" w:hAnsi="Times New Roman" w:cs="Times New Roman"/>
        </w:rPr>
        <w:t xml:space="preserve">                        </w:t>
      </w:r>
      <w:r w:rsidRPr="005C4E49">
        <w:rPr>
          <w:rFonts w:ascii="Times New Roman" w:hAnsi="Times New Roman" w:cs="Times New Roman"/>
        </w:rPr>
        <w:t xml:space="preserve">8 </w:t>
      </w:r>
      <w:r w:rsidRPr="00024B56">
        <w:rPr>
          <w:rFonts w:ascii="Times New Roman" w:hAnsi="Times New Roman" w:cs="Times New Roman"/>
        </w:rPr>
        <w:t>marca 1990 r. o samorządzie gminnym (</w:t>
      </w:r>
      <w:proofErr w:type="spellStart"/>
      <w:r w:rsidR="00E962C6">
        <w:rPr>
          <w:rFonts w:ascii="Times New Roman" w:hAnsi="Times New Roman"/>
        </w:rPr>
        <w:t>t.j</w:t>
      </w:r>
      <w:proofErr w:type="spellEnd"/>
      <w:r w:rsidR="00E962C6">
        <w:rPr>
          <w:rFonts w:ascii="Times New Roman" w:hAnsi="Times New Roman"/>
        </w:rPr>
        <w:t>. Dz. U. z 2025 r. poz. 1153, poz. 1436</w:t>
      </w:r>
      <w:r w:rsidR="00024B56" w:rsidRPr="00024B56">
        <w:rPr>
          <w:rFonts w:ascii="Times New Roman" w:hAnsi="Times New Roman"/>
        </w:rPr>
        <w:t>)</w:t>
      </w:r>
      <w:r w:rsidRPr="00024B56">
        <w:rPr>
          <w:rFonts w:ascii="Times New Roman" w:hAnsi="Times New Roman" w:cs="Times New Roman"/>
        </w:rPr>
        <w:t xml:space="preserve"> ) oraz</w:t>
      </w:r>
      <w:r w:rsidRPr="005C4E49">
        <w:rPr>
          <w:rFonts w:ascii="Times New Roman" w:hAnsi="Times New Roman" w:cs="Times New Roman"/>
        </w:rPr>
        <w:t xml:space="preserve"> art. 6r ust. 2da pkt</w:t>
      </w:r>
      <w:r w:rsidR="008C74A3">
        <w:rPr>
          <w:rFonts w:ascii="Times New Roman" w:hAnsi="Times New Roman" w:cs="Times New Roman"/>
        </w:rPr>
        <w:t xml:space="preserve"> </w:t>
      </w:r>
      <w:r w:rsidRPr="005C4E49">
        <w:rPr>
          <w:rFonts w:ascii="Times New Roman" w:hAnsi="Times New Roman" w:cs="Times New Roman"/>
        </w:rPr>
        <w:t xml:space="preserve">1 ustawy z dnia 13 września 1996 r. o utrzymaniu czystości i porządku </w:t>
      </w:r>
      <w:r w:rsidR="003515F6">
        <w:rPr>
          <w:rFonts w:ascii="Times New Roman" w:hAnsi="Times New Roman" w:cs="Times New Roman"/>
        </w:rPr>
        <w:t xml:space="preserve">                              </w:t>
      </w:r>
      <w:r w:rsidRPr="005C4E49">
        <w:rPr>
          <w:rFonts w:ascii="Times New Roman" w:hAnsi="Times New Roman" w:cs="Times New Roman"/>
        </w:rPr>
        <w:t xml:space="preserve">w gminach </w:t>
      </w:r>
      <w:r w:rsidRPr="00024B56">
        <w:rPr>
          <w:rFonts w:ascii="Times New Roman" w:hAnsi="Times New Roman" w:cs="Times New Roman"/>
        </w:rPr>
        <w:t>(</w:t>
      </w:r>
      <w:proofErr w:type="spellStart"/>
      <w:r w:rsidR="00024B56" w:rsidRPr="00024B56">
        <w:rPr>
          <w:rFonts w:ascii="Times New Roman" w:hAnsi="Times New Roman" w:cs="Times New Roman"/>
        </w:rPr>
        <w:t>t.j</w:t>
      </w:r>
      <w:proofErr w:type="spellEnd"/>
      <w:r w:rsidR="00024B56" w:rsidRPr="00024B56">
        <w:rPr>
          <w:rFonts w:ascii="Times New Roman" w:hAnsi="Times New Roman" w:cs="Times New Roman"/>
        </w:rPr>
        <w:t xml:space="preserve">. </w:t>
      </w:r>
      <w:r w:rsidRPr="00024B56">
        <w:rPr>
          <w:rFonts w:ascii="Times New Roman" w:hAnsi="Times New Roman" w:cs="Times New Roman"/>
        </w:rPr>
        <w:t>Dz.U.</w:t>
      </w:r>
      <w:r w:rsidR="002614CD">
        <w:rPr>
          <w:rFonts w:ascii="Times New Roman" w:hAnsi="Times New Roman" w:cs="Times New Roman"/>
        </w:rPr>
        <w:t xml:space="preserve"> z 2025 r. poz. 733</w:t>
      </w:r>
      <w:r w:rsidRPr="00024B56">
        <w:rPr>
          <w:rFonts w:ascii="Times New Roman" w:hAnsi="Times New Roman" w:cs="Times New Roman"/>
        </w:rPr>
        <w:t>)</w:t>
      </w:r>
    </w:p>
    <w:p w14:paraId="2C23A483" w14:textId="77777777" w:rsidR="00024B56" w:rsidRDefault="00024B56" w:rsidP="00024B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DE95F8" w14:textId="483ECBF7" w:rsidR="00554C64" w:rsidRPr="00B70E54" w:rsidRDefault="00554C64" w:rsidP="00024B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E49">
        <w:rPr>
          <w:rFonts w:ascii="Times New Roman" w:hAnsi="Times New Roman" w:cs="Times New Roman"/>
          <w:b/>
          <w:bCs/>
          <w:sz w:val="28"/>
          <w:szCs w:val="28"/>
        </w:rPr>
        <w:t>RADA MIEJSKA W NOWYM MIEŚCIE NAD PILICĄ</w:t>
      </w:r>
      <w:r w:rsidR="005C4E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3F5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4E49">
        <w:rPr>
          <w:rFonts w:ascii="Times New Roman" w:hAnsi="Times New Roman" w:cs="Times New Roman"/>
          <w:b/>
          <w:bCs/>
          <w:sz w:val="28"/>
          <w:szCs w:val="28"/>
        </w:rPr>
        <w:t>uchwala, co następuje:</w:t>
      </w:r>
    </w:p>
    <w:p w14:paraId="713C38B9" w14:textId="77777777" w:rsidR="00B70E54" w:rsidRPr="00024B56" w:rsidRDefault="00B70E54" w:rsidP="00024B56">
      <w:pPr>
        <w:spacing w:after="0" w:line="240" w:lineRule="auto"/>
        <w:ind w:firstLine="57"/>
        <w:jc w:val="center"/>
        <w:rPr>
          <w:rFonts w:ascii="Times New Roman" w:hAnsi="Times New Roman" w:cs="Times New Roman"/>
          <w:b/>
          <w:bCs/>
        </w:rPr>
      </w:pPr>
    </w:p>
    <w:p w14:paraId="464388CB" w14:textId="1DE3E52A" w:rsidR="006C0708" w:rsidRDefault="00554C64" w:rsidP="006C070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4B56">
        <w:rPr>
          <w:rFonts w:ascii="Times New Roman" w:hAnsi="Times New Roman" w:cs="Times New Roman"/>
          <w:b/>
          <w:bCs/>
        </w:rPr>
        <w:t>§ 1</w:t>
      </w:r>
      <w:r w:rsidR="00024B56" w:rsidRPr="00024B56">
        <w:rPr>
          <w:rFonts w:ascii="Times New Roman" w:hAnsi="Times New Roman" w:cs="Times New Roman"/>
          <w:b/>
          <w:bCs/>
        </w:rPr>
        <w:t xml:space="preserve">. </w:t>
      </w:r>
      <w:r w:rsidR="006C0708" w:rsidRPr="006C0708">
        <w:rPr>
          <w:rFonts w:ascii="Times New Roman" w:hAnsi="Times New Roman" w:cs="Times New Roman"/>
        </w:rPr>
        <w:t>Postanawia się pokryć w 2026 roku część kosztów gospodarowania odpadami komunalnymi z dochodów własnych gminy niepochodzących z opłaty za gospodarowanie odpadami komunalnymi.</w:t>
      </w:r>
    </w:p>
    <w:p w14:paraId="31B8DE27" w14:textId="77777777" w:rsidR="00294DAB" w:rsidRPr="00024B56" w:rsidRDefault="00294DAB" w:rsidP="00024B56">
      <w:pPr>
        <w:spacing w:after="0" w:line="240" w:lineRule="auto"/>
        <w:rPr>
          <w:rFonts w:cs="Times New Roman"/>
        </w:rPr>
      </w:pPr>
    </w:p>
    <w:p w14:paraId="553E0869" w14:textId="11E1E412" w:rsidR="00294DAB" w:rsidRPr="00024B56" w:rsidRDefault="00294DAB" w:rsidP="00024B5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4B56">
        <w:rPr>
          <w:rFonts w:ascii="Times New Roman" w:hAnsi="Times New Roman" w:cs="Times New Roman"/>
          <w:b/>
          <w:bCs/>
        </w:rPr>
        <w:t>§ 2</w:t>
      </w:r>
      <w:r w:rsidR="00024B56" w:rsidRPr="00024B56">
        <w:rPr>
          <w:rFonts w:ascii="Times New Roman" w:hAnsi="Times New Roman" w:cs="Times New Roman"/>
          <w:b/>
          <w:bCs/>
        </w:rPr>
        <w:t xml:space="preserve">. </w:t>
      </w:r>
      <w:r w:rsidRPr="00024B56">
        <w:rPr>
          <w:rFonts w:ascii="Times New Roman" w:hAnsi="Times New Roman" w:cs="Times New Roman"/>
        </w:rPr>
        <w:t>Wykonanie uchwały powierza się Burmistrzowi Miasta i Gminy Nowe Miasto nad Pilicą</w:t>
      </w:r>
      <w:r w:rsidR="00E962C6">
        <w:rPr>
          <w:rFonts w:ascii="Times New Roman" w:hAnsi="Times New Roman" w:cs="Times New Roman"/>
        </w:rPr>
        <w:t>.</w:t>
      </w:r>
    </w:p>
    <w:p w14:paraId="4DD10FC8" w14:textId="77777777" w:rsidR="00294DAB" w:rsidRPr="00024B56" w:rsidRDefault="00294DAB" w:rsidP="00024B56">
      <w:pPr>
        <w:spacing w:after="0" w:line="240" w:lineRule="auto"/>
        <w:rPr>
          <w:rFonts w:cs="Times New Roman"/>
        </w:rPr>
      </w:pPr>
    </w:p>
    <w:p w14:paraId="7B18BA03" w14:textId="2CCC3086" w:rsidR="00294DAB" w:rsidRPr="00024B56" w:rsidRDefault="00294DAB" w:rsidP="00024B5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4B56">
        <w:rPr>
          <w:rFonts w:ascii="Times New Roman" w:hAnsi="Times New Roman" w:cs="Times New Roman"/>
          <w:b/>
          <w:bCs/>
        </w:rPr>
        <w:t>§ 3</w:t>
      </w:r>
      <w:r w:rsidR="00024B56" w:rsidRPr="00024B56">
        <w:rPr>
          <w:rFonts w:ascii="Times New Roman" w:hAnsi="Times New Roman" w:cs="Times New Roman"/>
          <w:b/>
          <w:bCs/>
        </w:rPr>
        <w:t xml:space="preserve">. </w:t>
      </w:r>
      <w:r w:rsidRPr="00024B56">
        <w:rPr>
          <w:rFonts w:ascii="Times New Roman" w:hAnsi="Times New Roman" w:cs="Times New Roman"/>
        </w:rPr>
        <w:t>Uchwała wchodzi w życie po upływie 14 dni od dnia jej ogłoszenia w Dzienniku Urzę</w:t>
      </w:r>
      <w:r w:rsidR="00E962C6">
        <w:rPr>
          <w:rFonts w:ascii="Times New Roman" w:hAnsi="Times New Roman" w:cs="Times New Roman"/>
        </w:rPr>
        <w:t>dowym Województwa Mazowieckiego.</w:t>
      </w:r>
    </w:p>
    <w:p w14:paraId="02341341" w14:textId="527DF578" w:rsidR="00AE33A0" w:rsidRDefault="00AE33A0">
      <w:pPr>
        <w:rPr>
          <w:b/>
          <w:bCs/>
        </w:rPr>
      </w:pPr>
      <w:r>
        <w:rPr>
          <w:b/>
          <w:bCs/>
        </w:rPr>
        <w:br w:type="page"/>
      </w:r>
    </w:p>
    <w:p w14:paraId="4314266A" w14:textId="77777777" w:rsidR="00AE33A0" w:rsidRDefault="00AE33A0" w:rsidP="00AE33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UZASADNIENIE                                                                                             DO UCHWAŁY NR  …….                                                                                  RADY MIEJSKIEJ W NOWYM MIEŚCIE NAD PILICĄ                             z dnia ….. lutego 2026 roku</w:t>
      </w:r>
    </w:p>
    <w:p w14:paraId="77127943" w14:textId="77777777" w:rsidR="00AE33A0" w:rsidRDefault="00AE33A0" w:rsidP="00AE33A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w sprawie pokrycia części kosztów gospodarowania odpadami komunalnymi z dochodów własnych niepochodzących z pobranej opłaty za gospodarowanie odpadami komunalnymi </w:t>
      </w:r>
    </w:p>
    <w:p w14:paraId="1AC2E77E" w14:textId="77777777" w:rsidR="00AE33A0" w:rsidRDefault="00AE33A0" w:rsidP="00AE33A0"/>
    <w:p w14:paraId="423792D5" w14:textId="77777777" w:rsidR="00AE33A0" w:rsidRDefault="00AE33A0" w:rsidP="00AE33A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Zgodnie z art. 6r ust 2da ustawy z 13 września 1996 r. o utrzymaniu czystości i porządku w gminach Rada Miejska, może postanowić, w drodze uchwały, o pokryciu części kosztów gospodarowania odpadami komunalnymi z dochodów własnych niepochodzących z pobranej opłaty za gospodarowanie odpadami komunalnymi.</w:t>
      </w:r>
    </w:p>
    <w:p w14:paraId="6908C8D9" w14:textId="77777777" w:rsidR="00AE33A0" w:rsidRDefault="00AE33A0" w:rsidP="00AE33A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dniu 26 listopada 2025 r. Rada Miejska w Nowym Mieście nad Pilicą podjęła uchwałę                                nr XXVII/144/2025 w sprawie wyboru metody ustalenia opłaty za gospodarowanie odpadami komunalnymi na terenie gminy Nowe Miasto nad Pilicą oraz ustalenia wysokości stawki takiej opłaty w której to uchwale, pomimo propozycji wyżej stawki Rada Miejska podjęła decyzję o jej obniżeniu.</w:t>
      </w:r>
    </w:p>
    <w:p w14:paraId="110E1403" w14:textId="77777777" w:rsidR="00AE33A0" w:rsidRDefault="00AE33A0" w:rsidP="00AE33A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 uwagi na fakt, iż środki pozyskane z opłaty za gospodarowanie odpadami komunalnymi będą  niewystarczające na pokrycie kosztów funkcjonowania systemu gospodarowania odpadami komunalnymi, gmina postanawia o pokryciu części kosztów funkcjonowania tego systemu                            z dochodów własnych niepochodzących z opłat pobranych za gospodarowanie odpadami komunalnymi. </w:t>
      </w:r>
    </w:p>
    <w:p w14:paraId="453EE0C6" w14:textId="77777777" w:rsidR="00554C64" w:rsidRPr="00024B56" w:rsidRDefault="00554C64" w:rsidP="00024B56">
      <w:pPr>
        <w:spacing w:after="0" w:line="240" w:lineRule="auto"/>
        <w:rPr>
          <w:b/>
          <w:bCs/>
        </w:rPr>
      </w:pPr>
      <w:bookmarkStart w:id="0" w:name="_GoBack"/>
      <w:bookmarkEnd w:id="0"/>
    </w:p>
    <w:sectPr w:rsidR="00554C64" w:rsidRPr="00024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64"/>
    <w:rsid w:val="00024B56"/>
    <w:rsid w:val="00055EB6"/>
    <w:rsid w:val="000613C5"/>
    <w:rsid w:val="000A0883"/>
    <w:rsid w:val="000E18B2"/>
    <w:rsid w:val="001231C2"/>
    <w:rsid w:val="00252F75"/>
    <w:rsid w:val="002614CD"/>
    <w:rsid w:val="00294DAB"/>
    <w:rsid w:val="003515F6"/>
    <w:rsid w:val="003F5983"/>
    <w:rsid w:val="00554C64"/>
    <w:rsid w:val="005A08A4"/>
    <w:rsid w:val="005C4E49"/>
    <w:rsid w:val="006959D0"/>
    <w:rsid w:val="006C0708"/>
    <w:rsid w:val="006D117B"/>
    <w:rsid w:val="00711DE9"/>
    <w:rsid w:val="007800BC"/>
    <w:rsid w:val="008B510C"/>
    <w:rsid w:val="008C74A3"/>
    <w:rsid w:val="00951EED"/>
    <w:rsid w:val="00AA5B82"/>
    <w:rsid w:val="00AA6D8F"/>
    <w:rsid w:val="00AA730B"/>
    <w:rsid w:val="00AC4AF1"/>
    <w:rsid w:val="00AE33A0"/>
    <w:rsid w:val="00B05D48"/>
    <w:rsid w:val="00B70E54"/>
    <w:rsid w:val="00DD4594"/>
    <w:rsid w:val="00E9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41CA"/>
  <w15:chartTrackingRefBased/>
  <w15:docId w15:val="{4C8B6150-A3F7-40D5-99C7-8682E06C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C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182151D4B14099239370F5CC14CD" ma:contentTypeVersion="5" ma:contentTypeDescription="Utwórz nowy dokument." ma:contentTypeScope="" ma:versionID="5940b2b69f270186e2088689018d5929">
  <xsd:schema xmlns:xsd="http://www.w3.org/2001/XMLSchema" xmlns:xs="http://www.w3.org/2001/XMLSchema" xmlns:p="http://schemas.microsoft.com/office/2006/metadata/properties" xmlns:ns3="217b9bd7-a4a9-431d-9ded-12a7ddecc6cb" targetNamespace="http://schemas.microsoft.com/office/2006/metadata/properties" ma:root="true" ma:fieldsID="e2697bef00408e29d728a2f19c63190e" ns3:_="">
    <xsd:import namespace="217b9bd7-a4a9-431d-9ded-12a7ddecc6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b9bd7-a4a9-431d-9ded-12a7ddecc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7b9bd7-a4a9-431d-9ded-12a7ddecc6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E92D7-4A7E-4255-8E41-0AE1A8656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b9bd7-a4a9-431d-9ded-12a7ddecc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C3B4C-4FB3-423D-81FB-4E1A417FC0C4}">
  <ds:schemaRefs>
    <ds:schemaRef ds:uri="http://schemas.microsoft.com/office/2006/metadata/properties"/>
    <ds:schemaRef ds:uri="http://schemas.microsoft.com/office/infopath/2007/PartnerControls"/>
    <ds:schemaRef ds:uri="217b9bd7-a4a9-431d-9ded-12a7ddecc6cb"/>
  </ds:schemaRefs>
</ds:datastoreItem>
</file>

<file path=customXml/itemProps3.xml><?xml version="1.0" encoding="utf-8"?>
<ds:datastoreItem xmlns:ds="http://schemas.openxmlformats.org/officeDocument/2006/customXml" ds:itemID="{8513F541-BDF3-42B0-9392-BEFC1BE9A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Dąbrowski</dc:creator>
  <cp:keywords/>
  <dc:description/>
  <cp:lastModifiedBy>Iwona Kieszek</cp:lastModifiedBy>
  <cp:revision>4</cp:revision>
  <cp:lastPrinted>2024-12-16T14:54:00Z</cp:lastPrinted>
  <dcterms:created xsi:type="dcterms:W3CDTF">2026-02-13T07:23:00Z</dcterms:created>
  <dcterms:modified xsi:type="dcterms:W3CDTF">2026-02-13T09:37:00Z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0x0101003E9E182151D4B14099239370F5CC14CD</vt:lpwstr>
  </property>
</Properties>
</file>